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WithEffects.xml" ContentType="application/vnd.ms-word.stylesWithEffects+xml"/>
  <Override PartName="/word/styles.xml" ContentType="application/vnd.openxmlformats-officedocument.wordprocessingml.styl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webSettings.xml" ContentType="application/vnd.openxmlformats-officedocument.wordprocessingml.webSetting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564" w:type="dxa"/>
        <w:tblInd w:w="108" w:type="dxa"/>
        <w:tblLook w:val="01E0" w:firstRow="1" w:lastRow="1" w:firstColumn="1" w:lastColumn="1" w:noHBand="0" w:noVBand="0"/>
      </w:tblPr>
      <w:tblGrid>
        <w:gridCol w:w="3544"/>
        <w:gridCol w:w="6020"/>
      </w:tblGrid>
      <w:tr w:rsidR="0016257B" w:rsidRPr="001F648F" w:rsidTr="005F3884">
        <w:tc>
          <w:tcPr>
            <w:tcW w:w="3544" w:type="dxa"/>
          </w:tcPr>
          <w:p w:rsidR="0016257B" w:rsidRPr="001F648F" w:rsidRDefault="0016257B" w:rsidP="00D0135C">
            <w:pPr>
              <w:jc w:val="center"/>
              <w:rPr>
                <w:b/>
                <w:spacing w:val="-4"/>
                <w:sz w:val="26"/>
                <w:szCs w:val="26"/>
              </w:rPr>
            </w:pPr>
            <w:r w:rsidRPr="001F648F">
              <w:rPr>
                <w:b/>
                <w:spacing w:val="-4"/>
                <w:sz w:val="26"/>
                <w:szCs w:val="26"/>
              </w:rPr>
              <w:t xml:space="preserve">BỘ </w:t>
            </w:r>
            <w:r>
              <w:rPr>
                <w:b/>
                <w:spacing w:val="-4"/>
                <w:sz w:val="26"/>
                <w:szCs w:val="26"/>
              </w:rPr>
              <w:t>GIAO THÔNG VẬN TẢI</w:t>
            </w:r>
          </w:p>
          <w:p w:rsidR="0016257B" w:rsidRPr="001F648F" w:rsidRDefault="0016257B" w:rsidP="00D0135C">
            <w:pPr>
              <w:jc w:val="center"/>
              <w:rPr>
                <w:b/>
                <w:sz w:val="26"/>
                <w:szCs w:val="26"/>
              </w:rPr>
            </w:pPr>
            <w:r w:rsidRPr="001F648F">
              <w:rPr>
                <w:b/>
                <w:noProof/>
                <w:sz w:val="26"/>
                <w:szCs w:val="26"/>
              </w:rPr>
              <mc:AlternateContent>
                <mc:Choice Requires="wps">
                  <w:drawing>
                    <wp:anchor distT="0" distB="0" distL="114300" distR="114300" simplePos="0" relativeHeight="251660288" behindDoc="0" locked="0" layoutInCell="1" allowOverlap="1" wp14:anchorId="7313E731" wp14:editId="5D992BEC">
                      <wp:simplePos x="0" y="0"/>
                      <wp:positionH relativeFrom="column">
                        <wp:posOffset>387985</wp:posOffset>
                      </wp:positionH>
                      <wp:positionV relativeFrom="paragraph">
                        <wp:posOffset>107950</wp:posOffset>
                      </wp:positionV>
                      <wp:extent cx="1215390" cy="1270"/>
                      <wp:effectExtent l="12700" t="8255" r="10160" b="952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15390"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735E9AA9" id="Straight Connector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5pt,8.5pt" to="126.2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"/>
                  </w:pict>
                </mc:Fallback>
              </mc:AlternateContent>
            </w:r>
          </w:p>
          <w:p w:rsidR="0016257B" w:rsidRPr="001F648F" w:rsidRDefault="0016257B" w:rsidP="00D0135C">
            <w:pPr>
              <w:jc w:val="both"/>
              <w:rPr>
                <w:b/>
                <w:sz w:val="26"/>
                <w:szCs w:val="26"/>
              </w:rPr>
            </w:pPr>
          </w:p>
          <w:p w:rsidR="0016257B" w:rsidRPr="001F648F" w:rsidRDefault="0016257B" w:rsidP="00D0135C">
            <w:pPr>
              <w:jc w:val="both"/>
              <w:rPr>
                <w:sz w:val="26"/>
                <w:szCs w:val="26"/>
              </w:rPr>
            </w:pPr>
          </w:p>
        </w:tc>
        <w:tc>
          <w:tcPr>
            <w:tcW w:w="6020" w:type="dxa"/>
          </w:tcPr>
          <w:p w:rsidR="0016257B" w:rsidRPr="001F648F" w:rsidRDefault="0016257B" w:rsidP="00D0135C">
            <w:pPr>
              <w:jc w:val="center"/>
              <w:rPr>
                <w:b/>
                <w:sz w:val="26"/>
                <w:szCs w:val="26"/>
              </w:rPr>
            </w:pPr>
            <w:r w:rsidRPr="001F648F">
              <w:rPr>
                <w:b/>
                <w:sz w:val="26"/>
                <w:szCs w:val="26"/>
              </w:rPr>
              <w:t xml:space="preserve">CỘNG HOÀ XÃ HỘI CHỦ NGHĨA VIỆT </w:t>
            </w:r>
            <w:smartTag w:uri="urn:schemas-microsoft-com:office:smarttags" w:element="place">
              <w:smartTag w:uri="urn:schemas-microsoft-com:office:smarttags" w:element="country-region">
                <w:r w:rsidRPr="001F648F">
                  <w:rPr>
                    <w:b/>
                    <w:sz w:val="26"/>
                    <w:szCs w:val="26"/>
                  </w:rPr>
                  <w:t>NAM</w:t>
                </w:r>
              </w:smartTag>
            </w:smartTag>
          </w:p>
          <w:p w:rsidR="0016257B" w:rsidRPr="001F648F" w:rsidRDefault="0016257B" w:rsidP="00D0135C">
            <w:pPr>
              <w:tabs>
                <w:tab w:val="left" w:pos="4268"/>
              </w:tabs>
              <w:jc w:val="center"/>
              <w:rPr>
                <w:b/>
                <w:sz w:val="26"/>
                <w:szCs w:val="26"/>
              </w:rPr>
            </w:pPr>
            <w:r w:rsidRPr="001F648F">
              <w:rPr>
                <w:b/>
                <w:sz w:val="26"/>
                <w:szCs w:val="26"/>
              </w:rPr>
              <w:t>Độc lập - Tự do - Hạnh phúc</w:t>
            </w:r>
          </w:p>
          <w:p w:rsidR="0016257B" w:rsidRPr="005C4E62" w:rsidRDefault="0016257B" w:rsidP="00D0135C">
            <w:pPr>
              <w:jc w:val="both"/>
              <w:rPr>
                <w:b/>
                <w:sz w:val="26"/>
                <w:szCs w:val="26"/>
              </w:rPr>
            </w:pPr>
            <w:r w:rsidRPr="001F648F">
              <w:rPr>
                <w:b/>
                <w:noProof/>
                <w:sz w:val="26"/>
                <w:szCs w:val="26"/>
              </w:rPr>
              <mc:AlternateContent>
                <mc:Choice Requires="wps">
                  <w:drawing>
                    <wp:anchor distT="0" distB="0" distL="114300" distR="114300" simplePos="0" relativeHeight="251661312" behindDoc="0" locked="0" layoutInCell="1" allowOverlap="1" wp14:anchorId="4E6D0981" wp14:editId="48126AC9">
                      <wp:simplePos x="0" y="0"/>
                      <wp:positionH relativeFrom="column">
                        <wp:posOffset>778510</wp:posOffset>
                      </wp:positionH>
                      <wp:positionV relativeFrom="paragraph">
                        <wp:posOffset>33655</wp:posOffset>
                      </wp:positionV>
                      <wp:extent cx="2133600" cy="0"/>
                      <wp:effectExtent l="5715" t="9525" r="13335" b="952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6B9DDBE4"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3pt,2.65pt" to="229.3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"/>
                  </w:pict>
                </mc:Fallback>
              </mc:AlternateContent>
            </w:r>
          </w:p>
        </w:tc>
      </w:tr>
    </w:tbl>
    <w:p w:rsidR="0016257B" w:rsidRDefault="0016257B" w:rsidP="00D0135C">
      <w:pPr>
        <w:spacing w:before="120" w:after="120"/>
        <w:jc w:val="center"/>
        <w:rPr>
          <w:b/>
        </w:rPr>
      </w:pPr>
      <w:r>
        <w:rPr>
          <w:b/>
        </w:rPr>
        <w:t>KẾ HOẠCH</w:t>
      </w:r>
    </w:p>
    <w:p w:rsidR="0016257B" w:rsidRDefault="0016257B" w:rsidP="00D0135C">
      <w:pPr>
        <w:spacing w:before="120" w:after="120"/>
        <w:jc w:val="center"/>
        <w:rPr>
          <w:b/>
        </w:rPr>
      </w:pPr>
      <w:r>
        <w:rPr>
          <w:b/>
        </w:rPr>
        <w:t>Thực hiện pháp điển hệ thống quy phạm pháp luật đối với Đề mục</w:t>
      </w:r>
    </w:p>
    <w:p w:rsidR="0016257B" w:rsidRDefault="0016257B" w:rsidP="00D0135C">
      <w:pPr>
        <w:spacing w:before="120" w:after="120"/>
        <w:jc w:val="center"/>
        <w:rPr>
          <w:b/>
        </w:rPr>
      </w:pPr>
      <w:r>
        <w:rPr>
          <w:b/>
        </w:rPr>
        <w:t>Hàng không dân dụng</w:t>
      </w:r>
    </w:p>
    <w:p w:rsidR="0016257B" w:rsidRDefault="0016257B" w:rsidP="00D0135C">
      <w:pPr>
        <w:spacing w:before="120" w:after="120"/>
        <w:jc w:val="center"/>
        <w:rPr>
          <w:b/>
        </w:rPr>
      </w:pPr>
      <w:r>
        <w:rPr>
          <w:b/>
        </w:rPr>
        <w:t>(Đề mục số 05 thuộc Chủ đề số 14)</w:t>
      </w:r>
    </w:p>
    <w:p w:rsidR="0016257B" w:rsidRPr="005C4E62" w:rsidRDefault="0016257B" w:rsidP="00D0135C">
      <w:pPr>
        <w:spacing w:before="120" w:after="120"/>
        <w:jc w:val="center"/>
        <w:rPr>
          <w:i/>
        </w:rPr>
      </w:pPr>
      <w:r w:rsidRPr="005C4E62">
        <w:rPr>
          <w:i/>
        </w:rPr>
        <w:t>(Ban hành kèm theo Quyết định số           /QĐ-</w:t>
      </w:r>
      <w:r>
        <w:rPr>
          <w:i/>
        </w:rPr>
        <w:t xml:space="preserve">BGTVT ngày       tháng      năm </w:t>
      </w:r>
      <w:r w:rsidRPr="005C4E62">
        <w:rPr>
          <w:i/>
        </w:rPr>
        <w:t>2019 của Bộ trưởng Bộ Giao thông vận tải)</w:t>
      </w:r>
    </w:p>
    <w:p w:rsidR="0016257B" w:rsidRPr="00B12E0A" w:rsidRDefault="0016257B" w:rsidP="00D0135C">
      <w:pPr>
        <w:spacing w:line="276" w:lineRule="auto"/>
        <w:jc w:val="both"/>
        <w:rPr>
          <w:b/>
        </w:rPr>
      </w:pPr>
      <w:r w:rsidRPr="00B12E0A">
        <w:rPr>
          <w:noProof/>
        </w:rPr>
        <mc:AlternateContent>
          <mc:Choice Requires="wps">
            <w:drawing>
              <wp:anchor distT="0" distB="0" distL="114300" distR="114300" simplePos="0" relativeHeight="251659264" behindDoc="0" locked="0" layoutInCell="1" allowOverlap="1" wp14:anchorId="05978175" wp14:editId="204E1037">
                <wp:simplePos x="0" y="0"/>
                <wp:positionH relativeFrom="column">
                  <wp:posOffset>2357120</wp:posOffset>
                </wp:positionH>
                <wp:positionV relativeFrom="paragraph">
                  <wp:posOffset>84455</wp:posOffset>
                </wp:positionV>
                <wp:extent cx="1010285" cy="3175"/>
                <wp:effectExtent l="8255" t="13970" r="10160" b="1143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10285" cy="31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76CDC7E3" id="_x0000_t32" coordsize="21600,21600" o:spt="32" o:oned="t" path="m,l21600,21600e" filled="f">
                <v:path arrowok="t" fillok="f" o:connecttype="none"/>
                <o:lock v:ext="edit" shapetype="t"/>
              </v:shapetype>
              <v:shape id="Straight Arrow Connector 1" o:spid="_x0000_s1026" type="#_x0000_t32" style="position:absolute;margin-left:185.6pt;margin-top:6.65pt;width:79.55pt;height:.2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"/>
            </w:pict>
          </mc:Fallback>
        </mc:AlternateContent>
      </w:r>
      <w:r w:rsidRPr="00B12E0A">
        <w:rPr>
          <w:b/>
        </w:rPr>
        <w:t xml:space="preserve"> </w:t>
      </w:r>
    </w:p>
    <w:p w:rsidR="00D82985" w:rsidRDefault="007D0B68" w:rsidP="00D0135C">
      <w:pPr>
        <w:spacing w:line="276" w:lineRule="auto"/>
        <w:jc w:val="both"/>
      </w:pPr>
      <w:r>
        <w:tab/>
        <w:t xml:space="preserve">Thực hiện Quyết định số định 4616/QĐ-BGTVT ngày 29 tháng 12 năm 2015 về ban hành kế hoạch triển khai Pháp điển hóa quy phạm pháp luật thuộc chủ đề Giao thông vận tải giai đoạn 2016 – 2020 và Quyết định số </w:t>
      </w:r>
      <w:r w:rsidR="00180925">
        <w:t>2485</w:t>
      </w:r>
      <w:r w:rsidRPr="00664387">
        <w:t xml:space="preserve">/QĐ-BGTVT ngày 16 tháng 11 năm 2018  </w:t>
      </w:r>
      <w:r>
        <w:t>của Bộ trưởng Bộ Giao thông vận tải về điều chỉnh kế hoạch triển khai pháp điển hóa quy phạm pháp luật thuộc chủ đề Giao thông vận tải giai đoạn 2016 -2020, Bộ Giao thông vận tải ban hành kế hoạch thực hiện pháp điển hệ thống quy phạm pháp luật đối với Đề mục Hàng không dân dụng (Đề mục số 05 thuộc Chủ đề số 14), cụ thể như sau:</w:t>
      </w:r>
    </w:p>
    <w:p w:rsidR="007D0B68" w:rsidRPr="00567DE1" w:rsidRDefault="007D0B68" w:rsidP="00D0135C">
      <w:pPr>
        <w:spacing w:line="276" w:lineRule="auto"/>
        <w:jc w:val="both"/>
        <w:rPr>
          <w:b/>
        </w:rPr>
      </w:pPr>
      <w:r>
        <w:tab/>
      </w:r>
      <w:r w:rsidRPr="00567DE1">
        <w:rPr>
          <w:b/>
        </w:rPr>
        <w:t>I. MỤC ĐÍCH, YÊU CẦU</w:t>
      </w:r>
    </w:p>
    <w:p w:rsidR="007D0B68" w:rsidRDefault="007D0B68" w:rsidP="00D0135C">
      <w:pPr>
        <w:spacing w:line="276" w:lineRule="auto"/>
        <w:jc w:val="both"/>
      </w:pPr>
      <w:r>
        <w:tab/>
        <w:t>- Bảo đảm việc tổ chức triển khai thực hiện pháp điển hệ thống quy phạm pháp luật đối với Đề mục Hàng không dân dụng hiệu quả, đúng quy định.</w:t>
      </w:r>
    </w:p>
    <w:p w:rsidR="007D0B68" w:rsidRDefault="007D0B68" w:rsidP="00D0135C">
      <w:pPr>
        <w:spacing w:line="276" w:lineRule="auto"/>
        <w:jc w:val="both"/>
      </w:pPr>
      <w:r>
        <w:tab/>
        <w:t>- Xác định các công việc cụ thể cần tiến hành, thời hạn hoàn thành và bảo đảm sự phối hợp chặt chẽ giữa các cơ quan, đơn vị liên quan trong việc thực hiện pháp điển đối với đề mục này.</w:t>
      </w:r>
    </w:p>
    <w:p w:rsidR="007D0B68" w:rsidRDefault="007D0B68" w:rsidP="00D0135C">
      <w:pPr>
        <w:spacing w:line="276" w:lineRule="auto"/>
        <w:jc w:val="both"/>
      </w:pPr>
      <w:r>
        <w:tab/>
        <w:t xml:space="preserve">- Chuẩn bị các điều kiện cần thiết về thể chế, tổ chức nhân sự, kinh phí và các điều kiện cần thiết khác bảo đảm pháp điển thành công đề mục này. </w:t>
      </w:r>
    </w:p>
    <w:p w:rsidR="007D0B68" w:rsidRDefault="007D0B68" w:rsidP="00D0135C">
      <w:pPr>
        <w:spacing w:line="276" w:lineRule="auto"/>
        <w:jc w:val="both"/>
        <w:rPr>
          <w:b/>
        </w:rPr>
      </w:pPr>
      <w:r>
        <w:tab/>
      </w:r>
      <w:r w:rsidRPr="00567DE1">
        <w:rPr>
          <w:b/>
        </w:rPr>
        <w:t>II. NỘI DUNG</w:t>
      </w:r>
      <w:r w:rsidR="00546D33">
        <w:rPr>
          <w:b/>
        </w:rPr>
        <w:t xml:space="preserve"> THỰC HIỆN</w:t>
      </w:r>
    </w:p>
    <w:tbl>
      <w:tblPr>
        <w:tblStyle w:val="TableGrid"/>
        <w:tblW w:w="0" w:type="auto"/>
        <w:tblLook w:val="04A0" w:firstRow="1" w:lastRow="0" w:firstColumn="1" w:lastColumn="0" w:noHBand="0" w:noVBand="1"/>
      </w:tblPr>
      <w:tblGrid>
        <w:gridCol w:w="2405"/>
        <w:gridCol w:w="2405"/>
        <w:gridCol w:w="2405"/>
        <w:gridCol w:w="2406"/>
      </w:tblGrid>
      <w:tr w:rsidR="00523A94" w:rsidTr="00523A94">
        <w:tc>
          <w:tcPr>
            <w:tcW w:w="2405" w:type="dxa"/>
          </w:tcPr>
          <w:p w:rsidR="00523A94" w:rsidRPr="00720DE4" w:rsidRDefault="00523A94" w:rsidP="00D0135C">
            <w:pPr>
              <w:spacing w:line="276" w:lineRule="auto"/>
              <w:jc w:val="both"/>
              <w:rPr>
                <w:b/>
                <w:sz w:val="24"/>
                <w:szCs w:val="24"/>
              </w:rPr>
            </w:pPr>
            <w:r w:rsidRPr="00720DE4">
              <w:rPr>
                <w:b/>
                <w:sz w:val="24"/>
                <w:szCs w:val="24"/>
              </w:rPr>
              <w:t>Nội dung</w:t>
            </w:r>
          </w:p>
        </w:tc>
        <w:tc>
          <w:tcPr>
            <w:tcW w:w="2405" w:type="dxa"/>
          </w:tcPr>
          <w:p w:rsidR="00523A94" w:rsidRPr="00720DE4" w:rsidRDefault="00523A94" w:rsidP="00D0135C">
            <w:pPr>
              <w:spacing w:line="276" w:lineRule="auto"/>
              <w:jc w:val="both"/>
              <w:rPr>
                <w:b/>
                <w:sz w:val="24"/>
                <w:szCs w:val="24"/>
              </w:rPr>
            </w:pPr>
            <w:r w:rsidRPr="00720DE4">
              <w:rPr>
                <w:b/>
                <w:sz w:val="24"/>
                <w:szCs w:val="24"/>
              </w:rPr>
              <w:t>Đơn vị chủ trì</w:t>
            </w:r>
          </w:p>
        </w:tc>
        <w:tc>
          <w:tcPr>
            <w:tcW w:w="2405" w:type="dxa"/>
          </w:tcPr>
          <w:p w:rsidR="00523A94" w:rsidRPr="00720DE4" w:rsidRDefault="00523A94" w:rsidP="00D0135C">
            <w:pPr>
              <w:spacing w:line="276" w:lineRule="auto"/>
              <w:jc w:val="both"/>
              <w:rPr>
                <w:b/>
                <w:sz w:val="24"/>
                <w:szCs w:val="24"/>
              </w:rPr>
            </w:pPr>
            <w:r w:rsidRPr="00720DE4">
              <w:rPr>
                <w:b/>
                <w:sz w:val="24"/>
                <w:szCs w:val="24"/>
              </w:rPr>
              <w:t>Cơ quan phối hợp</w:t>
            </w:r>
          </w:p>
        </w:tc>
        <w:tc>
          <w:tcPr>
            <w:tcW w:w="2406" w:type="dxa"/>
          </w:tcPr>
          <w:p w:rsidR="00523A94" w:rsidRPr="00720DE4" w:rsidRDefault="00523A94" w:rsidP="00720DE4">
            <w:pPr>
              <w:spacing w:line="276" w:lineRule="auto"/>
              <w:jc w:val="center"/>
              <w:rPr>
                <w:b/>
                <w:sz w:val="24"/>
                <w:szCs w:val="24"/>
              </w:rPr>
            </w:pPr>
            <w:r w:rsidRPr="00720DE4">
              <w:rPr>
                <w:b/>
                <w:sz w:val="24"/>
                <w:szCs w:val="24"/>
              </w:rPr>
              <w:t>Thời gian hoàn thành</w:t>
            </w:r>
          </w:p>
        </w:tc>
      </w:tr>
      <w:tr w:rsidR="00523A94" w:rsidTr="00523A94">
        <w:tc>
          <w:tcPr>
            <w:tcW w:w="2405" w:type="dxa"/>
          </w:tcPr>
          <w:p w:rsidR="00523A94" w:rsidRPr="00720DE4" w:rsidRDefault="00720DE4" w:rsidP="00720DE4">
            <w:pPr>
              <w:spacing w:line="276" w:lineRule="auto"/>
              <w:jc w:val="both"/>
            </w:pPr>
            <w:r>
              <w:t xml:space="preserve">1. </w:t>
            </w:r>
            <w:r w:rsidR="00523A94">
              <w:t xml:space="preserve">Tập hợp, thu thập, rà soát danh mục băn bản pháp điển thuộc Đề mục Hàng không dân </w:t>
            </w:r>
            <w:r w:rsidR="00523A94">
              <w:lastRenderedPageBreak/>
              <w:t>dụng</w:t>
            </w:r>
          </w:p>
        </w:tc>
        <w:tc>
          <w:tcPr>
            <w:tcW w:w="2405" w:type="dxa"/>
          </w:tcPr>
          <w:p w:rsidR="00523A94" w:rsidRPr="00720DE4" w:rsidRDefault="00DB0771" w:rsidP="00DB0771">
            <w:pPr>
              <w:spacing w:line="276" w:lineRule="auto"/>
              <w:jc w:val="both"/>
            </w:pPr>
            <w:r w:rsidRPr="00720DE4">
              <w:lastRenderedPageBreak/>
              <w:t>Vụ Pháp chế</w:t>
            </w:r>
            <w:r>
              <w:t xml:space="preserve"> - Bộ Giao thông vận tải</w:t>
            </w:r>
            <w:r>
              <w:t xml:space="preserve">; </w:t>
            </w:r>
            <w:r w:rsidRPr="00720DE4">
              <w:t>Cục Hàng không Việt Nam</w:t>
            </w:r>
            <w:r>
              <w:t xml:space="preserve">; </w:t>
            </w:r>
          </w:p>
        </w:tc>
        <w:tc>
          <w:tcPr>
            <w:tcW w:w="2405" w:type="dxa"/>
          </w:tcPr>
          <w:p w:rsidR="00523A94" w:rsidRPr="00720DE4" w:rsidRDefault="00DB0771" w:rsidP="00D0135C">
            <w:pPr>
              <w:spacing w:line="276" w:lineRule="auto"/>
              <w:jc w:val="both"/>
            </w:pPr>
            <w:r>
              <w:t>Các Bộ có liên quan</w:t>
            </w:r>
          </w:p>
        </w:tc>
        <w:tc>
          <w:tcPr>
            <w:tcW w:w="2406" w:type="dxa"/>
          </w:tcPr>
          <w:p w:rsidR="00523A94" w:rsidRPr="00720DE4" w:rsidRDefault="00180925" w:rsidP="00DB0771">
            <w:pPr>
              <w:spacing w:line="276" w:lineRule="auto"/>
              <w:jc w:val="center"/>
            </w:pPr>
            <w:r>
              <w:t>15/10</w:t>
            </w:r>
            <w:r w:rsidR="00523A94" w:rsidRPr="00720DE4">
              <w:t>/2019</w:t>
            </w:r>
          </w:p>
        </w:tc>
      </w:tr>
      <w:tr w:rsidR="00DB0771" w:rsidTr="00523A94">
        <w:tc>
          <w:tcPr>
            <w:tcW w:w="2405" w:type="dxa"/>
          </w:tcPr>
          <w:p w:rsidR="00DB0771" w:rsidRDefault="00DB0771" w:rsidP="00523A94">
            <w:pPr>
              <w:spacing w:line="276" w:lineRule="auto"/>
              <w:jc w:val="both"/>
            </w:pPr>
            <w:r>
              <w:lastRenderedPageBreak/>
              <w:t>2. Gửi văn bản đề nghị các bộ, ngành thực hiện pháp điển Đề mục Hàng không dân dụng đối với văn bản quy phạm pháp luật thuộc thẩm quyền bộ, ngành</w:t>
            </w:r>
          </w:p>
        </w:tc>
        <w:tc>
          <w:tcPr>
            <w:tcW w:w="2405" w:type="dxa"/>
          </w:tcPr>
          <w:p w:rsidR="00DB0771" w:rsidRPr="00720DE4" w:rsidRDefault="00DB0771" w:rsidP="00D0135C">
            <w:pPr>
              <w:spacing w:line="276" w:lineRule="auto"/>
              <w:jc w:val="both"/>
            </w:pPr>
            <w:r w:rsidRPr="00720DE4">
              <w:t>Vụ Pháp chế</w:t>
            </w:r>
            <w:r>
              <w:t xml:space="preserve"> - Bộ Giao thông vận tải</w:t>
            </w:r>
          </w:p>
        </w:tc>
        <w:tc>
          <w:tcPr>
            <w:tcW w:w="2405" w:type="dxa"/>
          </w:tcPr>
          <w:p w:rsidR="00DB0771" w:rsidRPr="00720DE4" w:rsidRDefault="00DB0771" w:rsidP="00D940D1">
            <w:pPr>
              <w:spacing w:line="276" w:lineRule="auto"/>
              <w:jc w:val="both"/>
            </w:pPr>
            <w:r>
              <w:t>Các Bộ có liên quan</w:t>
            </w:r>
          </w:p>
        </w:tc>
        <w:tc>
          <w:tcPr>
            <w:tcW w:w="2406" w:type="dxa"/>
          </w:tcPr>
          <w:p w:rsidR="00DB0771" w:rsidRPr="00720DE4" w:rsidRDefault="00DB0771" w:rsidP="00DB0771">
            <w:pPr>
              <w:spacing w:line="276" w:lineRule="auto"/>
              <w:jc w:val="center"/>
            </w:pPr>
            <w:r w:rsidRPr="00720DE4">
              <w:t>Tháng 10/2019</w:t>
            </w:r>
          </w:p>
        </w:tc>
      </w:tr>
      <w:tr w:rsidR="00DB0771" w:rsidTr="00523A94">
        <w:tc>
          <w:tcPr>
            <w:tcW w:w="2405" w:type="dxa"/>
          </w:tcPr>
          <w:p w:rsidR="00DB0771" w:rsidRDefault="00DB0771" w:rsidP="00523A94">
            <w:pPr>
              <w:spacing w:line="276" w:lineRule="auto"/>
              <w:jc w:val="both"/>
            </w:pPr>
            <w:r>
              <w:t xml:space="preserve">3. Tổng hợp ý kiến các Bộ ngành </w:t>
            </w:r>
          </w:p>
        </w:tc>
        <w:tc>
          <w:tcPr>
            <w:tcW w:w="2405" w:type="dxa"/>
          </w:tcPr>
          <w:p w:rsidR="00DB0771" w:rsidRPr="00720DE4" w:rsidRDefault="00DB0771" w:rsidP="00D0135C">
            <w:pPr>
              <w:spacing w:line="276" w:lineRule="auto"/>
              <w:jc w:val="both"/>
            </w:pPr>
            <w:r w:rsidRPr="00720DE4">
              <w:t>Vụ Pháp chế</w:t>
            </w:r>
            <w:r>
              <w:t xml:space="preserve"> - Bộ Giao thông vận tải</w:t>
            </w:r>
          </w:p>
        </w:tc>
        <w:tc>
          <w:tcPr>
            <w:tcW w:w="2405" w:type="dxa"/>
          </w:tcPr>
          <w:p w:rsidR="00DB0771" w:rsidRPr="00720DE4" w:rsidRDefault="00DB0771" w:rsidP="00D0135C">
            <w:pPr>
              <w:spacing w:line="276" w:lineRule="auto"/>
              <w:jc w:val="both"/>
            </w:pPr>
            <w:r w:rsidRPr="00720DE4">
              <w:t>Cục Hàng không Việt Nam</w:t>
            </w:r>
          </w:p>
        </w:tc>
        <w:tc>
          <w:tcPr>
            <w:tcW w:w="2406" w:type="dxa"/>
          </w:tcPr>
          <w:p w:rsidR="00DB0771" w:rsidRPr="00720DE4" w:rsidRDefault="00DB0771" w:rsidP="00CB0776">
            <w:pPr>
              <w:spacing w:line="276" w:lineRule="auto"/>
              <w:jc w:val="center"/>
            </w:pPr>
            <w:r w:rsidRPr="00720DE4">
              <w:t>Tháng 10/2019</w:t>
            </w:r>
          </w:p>
        </w:tc>
      </w:tr>
      <w:tr w:rsidR="00DB0771" w:rsidTr="00523A94">
        <w:tc>
          <w:tcPr>
            <w:tcW w:w="2405" w:type="dxa"/>
          </w:tcPr>
          <w:p w:rsidR="00DB0771" w:rsidRDefault="00DB0771" w:rsidP="00523A94">
            <w:pPr>
              <w:spacing w:line="276" w:lineRule="auto"/>
              <w:jc w:val="both"/>
            </w:pPr>
            <w:r>
              <w:t>4. Thực hiện pháp điển theo Đề mục Hàng không dân dụng</w:t>
            </w:r>
          </w:p>
        </w:tc>
        <w:tc>
          <w:tcPr>
            <w:tcW w:w="2405" w:type="dxa"/>
          </w:tcPr>
          <w:p w:rsidR="00DB0771" w:rsidRPr="00720DE4" w:rsidRDefault="00DB0771" w:rsidP="00D0135C">
            <w:pPr>
              <w:spacing w:line="276" w:lineRule="auto"/>
              <w:jc w:val="both"/>
            </w:pPr>
            <w:r w:rsidRPr="00720DE4">
              <w:t>Vụ Pháp chế</w:t>
            </w:r>
            <w:r>
              <w:t xml:space="preserve"> - Bộ Giao thông vận tải</w:t>
            </w:r>
            <w:r>
              <w:t xml:space="preserve">; </w:t>
            </w:r>
            <w:r w:rsidRPr="00720DE4">
              <w:t>Cục Hàng không Việt Nam</w:t>
            </w:r>
          </w:p>
        </w:tc>
        <w:tc>
          <w:tcPr>
            <w:tcW w:w="2405" w:type="dxa"/>
          </w:tcPr>
          <w:p w:rsidR="00DB0771" w:rsidRPr="00720DE4" w:rsidRDefault="00DB0771" w:rsidP="00D0135C">
            <w:pPr>
              <w:spacing w:line="276" w:lineRule="auto"/>
              <w:jc w:val="both"/>
            </w:pPr>
            <w:r>
              <w:t>Các Bộ có liên quan</w:t>
            </w:r>
          </w:p>
        </w:tc>
        <w:tc>
          <w:tcPr>
            <w:tcW w:w="2406" w:type="dxa"/>
          </w:tcPr>
          <w:p w:rsidR="00DB0771" w:rsidRPr="00720DE4" w:rsidRDefault="00DB0771" w:rsidP="00CB0776">
            <w:pPr>
              <w:spacing w:line="276" w:lineRule="auto"/>
              <w:jc w:val="center"/>
            </w:pPr>
            <w:r w:rsidRPr="00720DE4">
              <w:t>Tháng 10-11/2019</w:t>
            </w:r>
          </w:p>
        </w:tc>
      </w:tr>
      <w:tr w:rsidR="00DB0771" w:rsidTr="00523A94">
        <w:tc>
          <w:tcPr>
            <w:tcW w:w="2405" w:type="dxa"/>
          </w:tcPr>
          <w:p w:rsidR="00DB0771" w:rsidRDefault="00DB0771" w:rsidP="00523A94">
            <w:pPr>
              <w:spacing w:line="276" w:lineRule="auto"/>
              <w:jc w:val="both"/>
            </w:pPr>
            <w:r>
              <w:t>5. Tổ chức lấy ý kiến góp ý và ký xác thực kết quả pháp điển Đề mục Hàng không dân dụng</w:t>
            </w:r>
          </w:p>
        </w:tc>
        <w:tc>
          <w:tcPr>
            <w:tcW w:w="2405" w:type="dxa"/>
          </w:tcPr>
          <w:p w:rsidR="00DB0771" w:rsidRPr="00720DE4" w:rsidRDefault="00DB0771" w:rsidP="00DB0771">
            <w:pPr>
              <w:spacing w:line="276" w:lineRule="auto"/>
              <w:jc w:val="both"/>
            </w:pPr>
            <w:r w:rsidRPr="00720DE4">
              <w:t>Vụ Pháp chế</w:t>
            </w:r>
            <w:r>
              <w:t xml:space="preserve"> - Bộ Giao thông vận t</w:t>
            </w:r>
            <w:bookmarkStart w:id="0" w:name="_GoBack"/>
            <w:bookmarkEnd w:id="0"/>
            <w:r>
              <w:t>ải</w:t>
            </w:r>
            <w:r w:rsidRPr="00720DE4">
              <w:t>; Cục Hàng không Việt Nam</w:t>
            </w:r>
            <w:r>
              <w:t>; Các Bộ có liên quan</w:t>
            </w:r>
          </w:p>
        </w:tc>
        <w:tc>
          <w:tcPr>
            <w:tcW w:w="2405" w:type="dxa"/>
          </w:tcPr>
          <w:p w:rsidR="00DB0771" w:rsidRPr="00720DE4" w:rsidRDefault="00DB0771" w:rsidP="00D0135C">
            <w:pPr>
              <w:spacing w:line="276" w:lineRule="auto"/>
              <w:jc w:val="both"/>
            </w:pPr>
            <w:r w:rsidRPr="00720DE4">
              <w:t>Bộ Tư pháp;</w:t>
            </w:r>
          </w:p>
          <w:p w:rsidR="00DB0771" w:rsidRPr="00720DE4" w:rsidRDefault="00DB0771" w:rsidP="00D0135C">
            <w:pPr>
              <w:spacing w:line="276" w:lineRule="auto"/>
              <w:jc w:val="both"/>
            </w:pPr>
          </w:p>
        </w:tc>
        <w:tc>
          <w:tcPr>
            <w:tcW w:w="2406" w:type="dxa"/>
          </w:tcPr>
          <w:p w:rsidR="00DB0771" w:rsidRPr="00720DE4" w:rsidRDefault="00DB0771" w:rsidP="00CB0776">
            <w:pPr>
              <w:spacing w:line="276" w:lineRule="auto"/>
              <w:jc w:val="center"/>
            </w:pPr>
            <w:r>
              <w:t xml:space="preserve">Từ </w:t>
            </w:r>
            <w:r w:rsidRPr="00720DE4">
              <w:t>15/11-30/11/2019</w:t>
            </w:r>
          </w:p>
        </w:tc>
      </w:tr>
      <w:tr w:rsidR="00DB0771" w:rsidTr="00523A94">
        <w:tc>
          <w:tcPr>
            <w:tcW w:w="2405" w:type="dxa"/>
          </w:tcPr>
          <w:p w:rsidR="00DB0771" w:rsidRDefault="00DB0771" w:rsidP="00523A94">
            <w:pPr>
              <w:spacing w:line="276" w:lineRule="auto"/>
              <w:jc w:val="both"/>
            </w:pPr>
            <w:r>
              <w:t xml:space="preserve">6. Xây dựng hồ sơ kết quả pháp điển theo Đề mục gửi Bộ Tư pháp thẩm định </w:t>
            </w:r>
          </w:p>
        </w:tc>
        <w:tc>
          <w:tcPr>
            <w:tcW w:w="2405" w:type="dxa"/>
          </w:tcPr>
          <w:p w:rsidR="00DB0771" w:rsidRPr="00720DE4" w:rsidRDefault="00DB0771" w:rsidP="00D0135C">
            <w:pPr>
              <w:spacing w:line="276" w:lineRule="auto"/>
              <w:jc w:val="both"/>
            </w:pPr>
            <w:r w:rsidRPr="00720DE4">
              <w:t>Vụ Pháp chế</w:t>
            </w:r>
            <w:r>
              <w:t xml:space="preserve"> - Bộ Giao thông vận tải</w:t>
            </w:r>
            <w:r w:rsidRPr="00720DE4">
              <w:t>; Cục Hàng không Việt Nam</w:t>
            </w:r>
          </w:p>
        </w:tc>
        <w:tc>
          <w:tcPr>
            <w:tcW w:w="2405" w:type="dxa"/>
          </w:tcPr>
          <w:p w:rsidR="00DB0771" w:rsidRPr="00720DE4" w:rsidRDefault="00DB0771" w:rsidP="00D0135C">
            <w:pPr>
              <w:spacing w:line="276" w:lineRule="auto"/>
              <w:jc w:val="both"/>
            </w:pPr>
            <w:r w:rsidRPr="00720DE4">
              <w:t xml:space="preserve">Bộ Tư pháp </w:t>
            </w:r>
          </w:p>
        </w:tc>
        <w:tc>
          <w:tcPr>
            <w:tcW w:w="2406" w:type="dxa"/>
          </w:tcPr>
          <w:p w:rsidR="00DB0771" w:rsidRPr="00720DE4" w:rsidRDefault="00DB0771" w:rsidP="00CB0776">
            <w:pPr>
              <w:spacing w:line="276" w:lineRule="auto"/>
              <w:jc w:val="center"/>
            </w:pPr>
            <w:r w:rsidRPr="00720DE4">
              <w:t>Tháng 12/2019</w:t>
            </w:r>
          </w:p>
        </w:tc>
      </w:tr>
      <w:tr w:rsidR="00DB0771" w:rsidTr="00523A94">
        <w:tc>
          <w:tcPr>
            <w:tcW w:w="2405" w:type="dxa"/>
          </w:tcPr>
          <w:p w:rsidR="00DB0771" w:rsidRDefault="00DB0771" w:rsidP="00523A94">
            <w:pPr>
              <w:spacing w:line="276" w:lineRule="auto"/>
              <w:jc w:val="both"/>
            </w:pPr>
            <w:r>
              <w:t>7. Hoàn thiện kết quả pháp điển theo ý kiến thẩm định của Bộ Tư pháp, gửi Bộ Tư pháp trình Chính phủ</w:t>
            </w:r>
          </w:p>
        </w:tc>
        <w:tc>
          <w:tcPr>
            <w:tcW w:w="2405" w:type="dxa"/>
          </w:tcPr>
          <w:p w:rsidR="00DB0771" w:rsidRPr="00720DE4" w:rsidRDefault="00DB0771" w:rsidP="00D0135C">
            <w:pPr>
              <w:spacing w:line="276" w:lineRule="auto"/>
              <w:jc w:val="both"/>
            </w:pPr>
            <w:r w:rsidRPr="00720DE4">
              <w:t>Vụ Pháp chế</w:t>
            </w:r>
            <w:r>
              <w:t xml:space="preserve"> - Bộ Giao thông vận tải</w:t>
            </w:r>
            <w:r w:rsidRPr="00720DE4">
              <w:t>; Cục Hàng không Việt Nam</w:t>
            </w:r>
          </w:p>
        </w:tc>
        <w:tc>
          <w:tcPr>
            <w:tcW w:w="2405" w:type="dxa"/>
          </w:tcPr>
          <w:p w:rsidR="00DB0771" w:rsidRPr="00720DE4" w:rsidRDefault="00DB0771" w:rsidP="00D0135C">
            <w:pPr>
              <w:spacing w:line="276" w:lineRule="auto"/>
              <w:jc w:val="both"/>
            </w:pPr>
          </w:p>
        </w:tc>
        <w:tc>
          <w:tcPr>
            <w:tcW w:w="2406" w:type="dxa"/>
          </w:tcPr>
          <w:p w:rsidR="00DB0771" w:rsidRPr="00720DE4" w:rsidRDefault="00DB0771" w:rsidP="00CB0776">
            <w:pPr>
              <w:spacing w:line="276" w:lineRule="auto"/>
              <w:jc w:val="center"/>
            </w:pPr>
            <w:r w:rsidRPr="00720DE4">
              <w:t>Sau khi có ý kiến thẩm định của Bộ Tư pháp</w:t>
            </w:r>
          </w:p>
        </w:tc>
      </w:tr>
    </w:tbl>
    <w:p w:rsidR="002829D0" w:rsidRDefault="002829D0" w:rsidP="00720DE4">
      <w:pPr>
        <w:spacing w:line="276" w:lineRule="auto"/>
        <w:ind w:firstLine="720"/>
        <w:jc w:val="both"/>
        <w:rPr>
          <w:b/>
        </w:rPr>
      </w:pPr>
    </w:p>
    <w:p w:rsidR="002829D0" w:rsidRDefault="002829D0" w:rsidP="00720DE4">
      <w:pPr>
        <w:spacing w:line="276" w:lineRule="auto"/>
        <w:ind w:firstLine="720"/>
        <w:jc w:val="both"/>
        <w:rPr>
          <w:b/>
        </w:rPr>
      </w:pPr>
    </w:p>
    <w:p w:rsidR="002829D0" w:rsidRDefault="00F3170A" w:rsidP="00720DE4">
      <w:pPr>
        <w:spacing w:line="276" w:lineRule="auto"/>
        <w:ind w:firstLine="720"/>
        <w:jc w:val="both"/>
        <w:rPr>
          <w:b/>
        </w:rPr>
      </w:pPr>
      <w:r w:rsidRPr="00567DE1">
        <w:rPr>
          <w:b/>
        </w:rPr>
        <w:lastRenderedPageBreak/>
        <w:t xml:space="preserve">III. </w:t>
      </w:r>
      <w:r w:rsidR="00233DD9" w:rsidRPr="00567DE1">
        <w:rPr>
          <w:b/>
        </w:rPr>
        <w:t xml:space="preserve">KINH PHÍ THỰC HIỆN </w:t>
      </w:r>
    </w:p>
    <w:p w:rsidR="00223076" w:rsidRPr="00720DE4" w:rsidRDefault="00720DE4" w:rsidP="00720DE4">
      <w:pPr>
        <w:spacing w:line="276" w:lineRule="auto"/>
        <w:ind w:firstLine="720"/>
        <w:jc w:val="both"/>
        <w:rPr>
          <w:b/>
        </w:rPr>
      </w:pPr>
      <w:r>
        <w:rPr>
          <w:b/>
        </w:rPr>
        <w:t xml:space="preserve">- </w:t>
      </w:r>
      <w:r w:rsidR="00223076">
        <w:t xml:space="preserve">Đối với các nhiệm vụ do </w:t>
      </w:r>
      <w:r w:rsidR="00180925">
        <w:t>Bộ Giao thông vận tải</w:t>
      </w:r>
      <w:r w:rsidR="00223076">
        <w:t xml:space="preserve"> chủ trì đề nghị Vụ Tài chính, Văn phòng Bộ đảm bảo kinh phí thực hiện.</w:t>
      </w:r>
    </w:p>
    <w:p w:rsidR="00223076" w:rsidRDefault="00223076" w:rsidP="00D0135C">
      <w:pPr>
        <w:spacing w:line="276" w:lineRule="auto"/>
        <w:jc w:val="both"/>
      </w:pPr>
      <w:r>
        <w:tab/>
        <w:t xml:space="preserve">- Đối với các nhiệm vụ do Cục Hàng không Việt Nam chủ trì đề nghị Cục Hàng không Việt Nam đảm bảo kinh phí thực hiện. </w:t>
      </w:r>
    </w:p>
    <w:p w:rsidR="00223076" w:rsidRDefault="00223076" w:rsidP="00D0135C">
      <w:pPr>
        <w:spacing w:line="276" w:lineRule="auto"/>
        <w:jc w:val="both"/>
        <w:rPr>
          <w:b/>
        </w:rPr>
      </w:pPr>
      <w:r w:rsidRPr="00567DE1">
        <w:rPr>
          <w:b/>
        </w:rPr>
        <w:tab/>
        <w:t>IV. TỔ CHỨC THỰC HIỆN</w:t>
      </w:r>
    </w:p>
    <w:p w:rsidR="00720DE4" w:rsidRDefault="004E7DE0" w:rsidP="00D0135C">
      <w:pPr>
        <w:spacing w:line="276" w:lineRule="auto"/>
        <w:jc w:val="both"/>
      </w:pPr>
      <w:r>
        <w:rPr>
          <w:b/>
        </w:rPr>
        <w:tab/>
      </w:r>
      <w:r w:rsidRPr="004E7DE0">
        <w:t xml:space="preserve">1. </w:t>
      </w:r>
      <w:r w:rsidR="00720DE4">
        <w:t xml:space="preserve">Các Bộ, ngành có liên quan phối hợp với Bộ Giao thông vận tải trong việc tiến hành thu thập, rà soát, thực hiện pháp điển đối với những văn bản quy phạm pháp luật do cơ quan mình chủ trì soạn thảo thuộc đề mục Hàng không dân dụng. </w:t>
      </w:r>
    </w:p>
    <w:p w:rsidR="004E7DE0" w:rsidRDefault="00720DE4" w:rsidP="00720DE4">
      <w:pPr>
        <w:spacing w:line="276" w:lineRule="auto"/>
        <w:ind w:firstLine="720"/>
        <w:jc w:val="both"/>
      </w:pPr>
      <w:r>
        <w:t xml:space="preserve">2. </w:t>
      </w:r>
      <w:r w:rsidR="004E7DE0">
        <w:t>Cục Hàng không Việt Nam chủ trì phối hợp với Vụ Pháp chế và các cơ quan, đơn vị liên quan triển khai thực hiện các nội dung theo Kế hoạch; kịp thời báo cáo Lãnh đạo Bộ những vấn đề phát sinh, khó khăn, vướng mắc trong quá trình triển khai Kế hoạch.</w:t>
      </w:r>
    </w:p>
    <w:p w:rsidR="004E7DE0" w:rsidRPr="00EB2567" w:rsidRDefault="00720DE4" w:rsidP="00D0135C">
      <w:pPr>
        <w:spacing w:line="276" w:lineRule="auto"/>
        <w:jc w:val="both"/>
      </w:pPr>
      <w:r>
        <w:tab/>
        <w:t>3</w:t>
      </w:r>
      <w:r w:rsidR="004E7DE0">
        <w:t xml:space="preserve">. Các đơn vị liên quan thuộc Bộ Giao thông vận tải có trách nhiệm phối hợp với Cục Hàng không Việt Nam bảo đảm thực hiện Kế hoạch này. </w:t>
      </w:r>
    </w:p>
    <w:sectPr w:rsidR="004E7DE0" w:rsidRPr="00EB2567" w:rsidSect="002829D0">
      <w:footerReference w:type="default" r:id="rId8"/>
      <w:pgSz w:w="12240" w:h="15840"/>
      <w:pgMar w:top="1134" w:right="1134" w:bottom="1134" w:left="1701" w:header="720" w:footer="720" w:gutter="0"/>
      <w:pgNumType w:start="3"/>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923" w:rsidRDefault="002C1923" w:rsidP="002829D0">
      <w:r>
        <w:separator/>
      </w:r>
    </w:p>
  </w:endnote>
  <w:endnote w:type="continuationSeparator" w:id="0">
    <w:p w:rsidR="002C1923" w:rsidRDefault="002C1923" w:rsidP="00282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nTimeH">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9580451"/>
      <w:docPartObj>
        <w:docPartGallery w:val="Page Numbers (Bottom of Page)"/>
        <w:docPartUnique/>
      </w:docPartObj>
    </w:sdtPr>
    <w:sdtEndPr>
      <w:rPr>
        <w:noProof/>
      </w:rPr>
    </w:sdtEndPr>
    <w:sdtContent>
      <w:p w:rsidR="002829D0" w:rsidRDefault="002829D0">
        <w:pPr>
          <w:pStyle w:val="Footer"/>
          <w:jc w:val="center"/>
        </w:pPr>
        <w:r>
          <w:fldChar w:fldCharType="begin"/>
        </w:r>
        <w:r>
          <w:instrText xml:space="preserve"> PAGE   \* MERGEFORMAT </w:instrText>
        </w:r>
        <w:r>
          <w:fldChar w:fldCharType="separate"/>
        </w:r>
        <w:r w:rsidR="00CB0776">
          <w:rPr>
            <w:noProof/>
          </w:rPr>
          <w:t>4</w:t>
        </w:r>
        <w:r>
          <w:rPr>
            <w:noProof/>
          </w:rPr>
          <w:fldChar w:fldCharType="end"/>
        </w:r>
      </w:p>
    </w:sdtContent>
  </w:sdt>
  <w:p w:rsidR="002829D0" w:rsidRDefault="002829D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923" w:rsidRDefault="002C1923" w:rsidP="002829D0">
      <w:r>
        <w:separator/>
      </w:r>
    </w:p>
  </w:footnote>
  <w:footnote w:type="continuationSeparator" w:id="0">
    <w:p w:rsidR="002C1923" w:rsidRDefault="002C1923" w:rsidP="002829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5A2886"/>
    <w:multiLevelType w:val="hybridMultilevel"/>
    <w:tmpl w:val="7EC0218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0C626E1"/>
    <w:multiLevelType w:val="hybridMultilevel"/>
    <w:tmpl w:val="2F0C2AE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5D195BC7"/>
    <w:multiLevelType w:val="hybridMultilevel"/>
    <w:tmpl w:val="DA50EB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7BE3"/>
    <w:rsid w:val="0016257B"/>
    <w:rsid w:val="00180925"/>
    <w:rsid w:val="00223076"/>
    <w:rsid w:val="00233DD9"/>
    <w:rsid w:val="002829D0"/>
    <w:rsid w:val="002C1923"/>
    <w:rsid w:val="003B5D12"/>
    <w:rsid w:val="004E7DE0"/>
    <w:rsid w:val="00523A94"/>
    <w:rsid w:val="00546D33"/>
    <w:rsid w:val="00567DE1"/>
    <w:rsid w:val="00720DE4"/>
    <w:rsid w:val="007D0B68"/>
    <w:rsid w:val="00861EEE"/>
    <w:rsid w:val="0086517F"/>
    <w:rsid w:val="008E0B14"/>
    <w:rsid w:val="009C00CE"/>
    <w:rsid w:val="009E16B4"/>
    <w:rsid w:val="00A217A2"/>
    <w:rsid w:val="00BA1305"/>
    <w:rsid w:val="00C97BE3"/>
    <w:rsid w:val="00CB0776"/>
    <w:rsid w:val="00CD0C4F"/>
    <w:rsid w:val="00D0135C"/>
    <w:rsid w:val="00D82985"/>
    <w:rsid w:val="00DB0771"/>
    <w:rsid w:val="00EB2567"/>
    <w:rsid w:val="00F3170A"/>
    <w:rsid w:val="00F435D1"/>
    <w:rsid w:val="00FE2BCA"/>
    <w:rsid w:val="00FF6B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257B"/>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435D1"/>
    <w:pPr>
      <w:jc w:val="center"/>
    </w:pPr>
    <w:rPr>
      <w:rFonts w:ascii=".VnTimeH" w:hAnsi=".VnTimeH"/>
      <w:b/>
      <w:szCs w:val="20"/>
      <w:lang w:val="x-none" w:eastAsia="x-none"/>
    </w:rPr>
  </w:style>
  <w:style w:type="character" w:customStyle="1" w:styleId="BodyTextChar">
    <w:name w:val="Body Text Char"/>
    <w:basedOn w:val="DefaultParagraphFont"/>
    <w:link w:val="BodyText"/>
    <w:rsid w:val="00F435D1"/>
    <w:rPr>
      <w:rFonts w:ascii=".VnTimeH" w:eastAsia="Times New Roman" w:hAnsi=".VnTimeH" w:cs="Times New Roman"/>
      <w:b/>
      <w:sz w:val="28"/>
      <w:szCs w:val="20"/>
      <w:lang w:val="x-none" w:eastAsia="x-none"/>
    </w:rPr>
  </w:style>
  <w:style w:type="table" w:styleId="TableGrid">
    <w:name w:val="Table Grid"/>
    <w:basedOn w:val="TableNormal"/>
    <w:uiPriority w:val="39"/>
    <w:rsid w:val="00523A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23A94"/>
    <w:pPr>
      <w:ind w:left="720"/>
      <w:contextualSpacing/>
    </w:pPr>
  </w:style>
  <w:style w:type="paragraph" w:styleId="Header">
    <w:name w:val="header"/>
    <w:basedOn w:val="Normal"/>
    <w:link w:val="HeaderChar"/>
    <w:uiPriority w:val="99"/>
    <w:unhideWhenUsed/>
    <w:rsid w:val="002829D0"/>
    <w:pPr>
      <w:tabs>
        <w:tab w:val="center" w:pos="4680"/>
        <w:tab w:val="right" w:pos="9360"/>
      </w:tabs>
    </w:pPr>
  </w:style>
  <w:style w:type="character" w:customStyle="1" w:styleId="HeaderChar">
    <w:name w:val="Header Char"/>
    <w:basedOn w:val="DefaultParagraphFont"/>
    <w:link w:val="Header"/>
    <w:uiPriority w:val="99"/>
    <w:rsid w:val="002829D0"/>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2829D0"/>
    <w:pPr>
      <w:tabs>
        <w:tab w:val="center" w:pos="4680"/>
        <w:tab w:val="right" w:pos="9360"/>
      </w:tabs>
    </w:pPr>
  </w:style>
  <w:style w:type="character" w:customStyle="1" w:styleId="FooterChar">
    <w:name w:val="Footer Char"/>
    <w:basedOn w:val="DefaultParagraphFont"/>
    <w:link w:val="Footer"/>
    <w:uiPriority w:val="99"/>
    <w:rsid w:val="002829D0"/>
    <w:rPr>
      <w:rFonts w:ascii="Times New Roman" w:eastAsia="Times New Roman" w:hAnsi="Times New Roman" w:cs="Times New Roman"/>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257B"/>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435D1"/>
    <w:pPr>
      <w:jc w:val="center"/>
    </w:pPr>
    <w:rPr>
      <w:rFonts w:ascii=".VnTimeH" w:hAnsi=".VnTimeH"/>
      <w:b/>
      <w:szCs w:val="20"/>
      <w:lang w:val="x-none" w:eastAsia="x-none"/>
    </w:rPr>
  </w:style>
  <w:style w:type="character" w:customStyle="1" w:styleId="BodyTextChar">
    <w:name w:val="Body Text Char"/>
    <w:basedOn w:val="DefaultParagraphFont"/>
    <w:link w:val="BodyText"/>
    <w:rsid w:val="00F435D1"/>
    <w:rPr>
      <w:rFonts w:ascii=".VnTimeH" w:eastAsia="Times New Roman" w:hAnsi=".VnTimeH" w:cs="Times New Roman"/>
      <w:b/>
      <w:sz w:val="28"/>
      <w:szCs w:val="20"/>
      <w:lang w:val="x-none" w:eastAsia="x-none"/>
    </w:rPr>
  </w:style>
  <w:style w:type="table" w:styleId="TableGrid">
    <w:name w:val="Table Grid"/>
    <w:basedOn w:val="TableNormal"/>
    <w:uiPriority w:val="39"/>
    <w:rsid w:val="00523A9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523A94"/>
    <w:pPr>
      <w:ind w:left="720"/>
      <w:contextualSpacing/>
    </w:pPr>
  </w:style>
  <w:style w:type="paragraph" w:styleId="Header">
    <w:name w:val="header"/>
    <w:basedOn w:val="Normal"/>
    <w:link w:val="HeaderChar"/>
    <w:uiPriority w:val="99"/>
    <w:unhideWhenUsed/>
    <w:rsid w:val="002829D0"/>
    <w:pPr>
      <w:tabs>
        <w:tab w:val="center" w:pos="4680"/>
        <w:tab w:val="right" w:pos="9360"/>
      </w:tabs>
    </w:pPr>
  </w:style>
  <w:style w:type="character" w:customStyle="1" w:styleId="HeaderChar">
    <w:name w:val="Header Char"/>
    <w:basedOn w:val="DefaultParagraphFont"/>
    <w:link w:val="Header"/>
    <w:uiPriority w:val="99"/>
    <w:rsid w:val="002829D0"/>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2829D0"/>
    <w:pPr>
      <w:tabs>
        <w:tab w:val="center" w:pos="4680"/>
        <w:tab w:val="right" w:pos="9360"/>
      </w:tabs>
    </w:pPr>
  </w:style>
  <w:style w:type="character" w:customStyle="1" w:styleId="FooterChar">
    <w:name w:val="Footer Char"/>
    <w:basedOn w:val="DefaultParagraphFont"/>
    <w:link w:val="Footer"/>
    <w:uiPriority w:val="99"/>
    <w:rsid w:val="002829D0"/>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ustomXml" Target="../customXml/item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55D1EE8-4E68-4F42-B77A-FEC026694D99}"/>
</file>

<file path=customXml/itemProps2.xml><?xml version="1.0" encoding="utf-8"?>
<ds:datastoreItem xmlns:ds="http://schemas.openxmlformats.org/officeDocument/2006/customXml" ds:itemID="{270E2800-5905-4F23-9300-89EC8CDEA7CD}"/>
</file>

<file path=customXml/itemProps3.xml><?xml version="1.0" encoding="utf-8"?>
<ds:datastoreItem xmlns:ds="http://schemas.openxmlformats.org/officeDocument/2006/customXml" ds:itemID="{266D0BD1-8583-4872-BCA0-4C35D495C88F}"/>
</file>

<file path=docProps/app.xml><?xml version="1.0" encoding="utf-8"?>
<Properties xmlns="http://schemas.openxmlformats.org/officeDocument/2006/extended-properties" xmlns:vt="http://schemas.openxmlformats.org/officeDocument/2006/docPropsVTypes">
  <Template>Normal</Template>
  <TotalTime>86</TotalTime>
  <Pages>3</Pages>
  <Words>545</Words>
  <Characters>3113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MsTrang</dc:creator>
  <cp:keywords/>
  <dc:description/>
  <cp:lastModifiedBy>USER</cp:lastModifiedBy>
  <cp:revision>18</cp:revision>
  <cp:lastPrinted>2019-10-07T09:37:00Z</cp:lastPrinted>
  <dcterms:created xsi:type="dcterms:W3CDTF">2019-07-25T07:09:00Z</dcterms:created>
  <dcterms:modified xsi:type="dcterms:W3CDTF">2019-10-07T09:38:00Z</dcterms:modified>
</cp:coreProperties>
</file>